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ACD" w:rsidRPr="00933910" w:rsidRDefault="00455626" w:rsidP="00333ACD">
      <w:pPr>
        <w:rPr>
          <w:rFonts w:eastAsia="Times New Roman"/>
          <w:sz w:val="24"/>
          <w:szCs w:val="24"/>
        </w:rPr>
      </w:pPr>
      <w:r>
        <w:rPr>
          <w:noProof/>
        </w:rPr>
        <w:drawing>
          <wp:inline distT="0" distB="0" distL="0" distR="0" wp14:anchorId="3ECBAFD6" wp14:editId="5DBE46F5">
            <wp:extent cx="9549517" cy="61781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46732" cy="617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626" w:rsidRDefault="00455626" w:rsidP="006D2F27">
      <w:pPr>
        <w:spacing w:line="288" w:lineRule="exac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noProof/>
        </w:rPr>
        <w:lastRenderedPageBreak/>
        <w:drawing>
          <wp:inline distT="0" distB="0" distL="0" distR="0" wp14:anchorId="638D2AE5" wp14:editId="7A235392">
            <wp:extent cx="6152515" cy="4473575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47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1B5" w:rsidRDefault="006D2F27" w:rsidP="006D2F27">
      <w:pPr>
        <w:spacing w:line="288" w:lineRule="exact"/>
        <w:rPr>
          <w:sz w:val="24"/>
          <w:szCs w:val="24"/>
        </w:rPr>
      </w:pPr>
      <w:r w:rsidRPr="006D2F27">
        <w:rPr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</w:t>
      </w:r>
      <w:r w:rsidR="00356E99" w:rsidRPr="00AC1AD9">
        <w:rPr>
          <w:sz w:val="24"/>
          <w:szCs w:val="24"/>
        </w:rPr>
        <w:t>Вс</w:t>
      </w:r>
      <w:r w:rsidR="00356E99">
        <w:rPr>
          <w:sz w:val="24"/>
          <w:szCs w:val="24"/>
        </w:rPr>
        <w:t>еобщая история. История России</w:t>
      </w:r>
      <w:r w:rsidRPr="006D2F27">
        <w:rPr>
          <w:sz w:val="24"/>
          <w:szCs w:val="24"/>
        </w:rPr>
        <w:t xml:space="preserve">» </w:t>
      </w:r>
      <w:r w:rsidR="002B51B5">
        <w:rPr>
          <w:sz w:val="24"/>
          <w:szCs w:val="24"/>
        </w:rPr>
        <w:t xml:space="preserve"> в 5-9 классах </w:t>
      </w:r>
      <w:r w:rsidRPr="006D2F27">
        <w:rPr>
          <w:sz w:val="24"/>
          <w:szCs w:val="24"/>
        </w:rPr>
        <w:t xml:space="preserve"> на основании учебного плана на 2021-2022 учебный год. Разработано с учетом рабочей программы воспитания. На изучение предмета отводится 2 час</w:t>
      </w:r>
      <w:r>
        <w:rPr>
          <w:sz w:val="24"/>
          <w:szCs w:val="24"/>
        </w:rPr>
        <w:t>а</w:t>
      </w:r>
      <w:r w:rsidR="002B51B5">
        <w:rPr>
          <w:sz w:val="24"/>
          <w:szCs w:val="24"/>
        </w:rPr>
        <w:t xml:space="preserve"> в неделю.</w:t>
      </w:r>
    </w:p>
    <w:p w:rsidR="006D2F27" w:rsidRPr="006D2F27" w:rsidRDefault="002B51B5" w:rsidP="006D2F27">
      <w:pPr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>И</w:t>
      </w:r>
      <w:r w:rsidR="006D2F27" w:rsidRPr="006D2F27">
        <w:rPr>
          <w:sz w:val="24"/>
          <w:szCs w:val="24"/>
        </w:rPr>
        <w:t xml:space="preserve">спользуется учебно-методический комплект под редакцией А.Я. </w:t>
      </w:r>
      <w:proofErr w:type="spellStart"/>
      <w:r w:rsidR="006D2F27" w:rsidRPr="006D2F27">
        <w:rPr>
          <w:sz w:val="24"/>
          <w:szCs w:val="24"/>
        </w:rPr>
        <w:t>Юдовская</w:t>
      </w:r>
      <w:proofErr w:type="spellEnd"/>
      <w:r w:rsidR="006D2F27" w:rsidRPr="006D2F27">
        <w:rPr>
          <w:sz w:val="24"/>
          <w:szCs w:val="24"/>
        </w:rPr>
        <w:t>, П.А. Баранов, Л.М. Ванюшкина «</w:t>
      </w:r>
      <w:r>
        <w:rPr>
          <w:sz w:val="24"/>
          <w:szCs w:val="24"/>
        </w:rPr>
        <w:t>Всеобщая история. История Н</w:t>
      </w:r>
      <w:r w:rsidR="006D2F27" w:rsidRPr="006D2F27">
        <w:rPr>
          <w:sz w:val="24"/>
          <w:szCs w:val="24"/>
        </w:rPr>
        <w:t>ово</w:t>
      </w:r>
      <w:r>
        <w:rPr>
          <w:sz w:val="24"/>
          <w:szCs w:val="24"/>
        </w:rPr>
        <w:t xml:space="preserve">го времени», М.: </w:t>
      </w:r>
      <w:r w:rsidR="006D2F27">
        <w:rPr>
          <w:sz w:val="24"/>
          <w:szCs w:val="24"/>
        </w:rPr>
        <w:t>Просвещение</w:t>
      </w:r>
      <w:r>
        <w:rPr>
          <w:sz w:val="24"/>
          <w:szCs w:val="24"/>
        </w:rPr>
        <w:t>,</w:t>
      </w:r>
      <w:r w:rsidR="006D2F27">
        <w:rPr>
          <w:sz w:val="24"/>
          <w:szCs w:val="24"/>
        </w:rPr>
        <w:t xml:space="preserve"> 201</w:t>
      </w:r>
      <w:r>
        <w:rPr>
          <w:sz w:val="24"/>
          <w:szCs w:val="24"/>
        </w:rPr>
        <w:t>7 г. «</w:t>
      </w:r>
      <w:r w:rsidR="006D2F27" w:rsidRPr="006D2F27">
        <w:rPr>
          <w:sz w:val="24"/>
          <w:szCs w:val="24"/>
        </w:rPr>
        <w:t>История России»</w:t>
      </w:r>
      <w:r>
        <w:rPr>
          <w:sz w:val="24"/>
          <w:szCs w:val="24"/>
        </w:rPr>
        <w:t xml:space="preserve"> под редакцией А.В. </w:t>
      </w:r>
      <w:proofErr w:type="spellStart"/>
      <w:r>
        <w:rPr>
          <w:sz w:val="24"/>
          <w:szCs w:val="24"/>
        </w:rPr>
        <w:t>Торкунова</w:t>
      </w:r>
      <w:proofErr w:type="spellEnd"/>
      <w:r>
        <w:rPr>
          <w:sz w:val="24"/>
          <w:szCs w:val="24"/>
        </w:rPr>
        <w:t xml:space="preserve">, М.: </w:t>
      </w:r>
      <w:r w:rsidR="006D2F27" w:rsidRPr="006D2F27">
        <w:rPr>
          <w:sz w:val="24"/>
          <w:szCs w:val="24"/>
        </w:rPr>
        <w:t>Просвещение</w:t>
      </w:r>
      <w:r>
        <w:rPr>
          <w:sz w:val="24"/>
          <w:szCs w:val="24"/>
        </w:rPr>
        <w:t>,</w:t>
      </w:r>
      <w:r w:rsidR="006D2F27" w:rsidRPr="006D2F27">
        <w:rPr>
          <w:sz w:val="24"/>
          <w:szCs w:val="24"/>
        </w:rPr>
        <w:t xml:space="preserve"> 2018</w:t>
      </w:r>
      <w:r w:rsidR="006D2F27">
        <w:rPr>
          <w:sz w:val="24"/>
          <w:szCs w:val="24"/>
        </w:rPr>
        <w:t xml:space="preserve"> </w:t>
      </w:r>
      <w:r w:rsidR="006D2F27" w:rsidRPr="006D2F27">
        <w:rPr>
          <w:sz w:val="24"/>
          <w:szCs w:val="24"/>
        </w:rPr>
        <w:t>г.</w:t>
      </w:r>
    </w:p>
    <w:p w:rsidR="00333ACD" w:rsidRPr="006D2F27" w:rsidRDefault="00333ACD" w:rsidP="006D2F27">
      <w:pPr>
        <w:spacing w:line="288" w:lineRule="exact"/>
        <w:rPr>
          <w:sz w:val="24"/>
          <w:szCs w:val="24"/>
        </w:rPr>
      </w:pPr>
    </w:p>
    <w:p w:rsidR="006D2F27" w:rsidRPr="00D451A8" w:rsidRDefault="006D2F27" w:rsidP="00333ACD">
      <w:pPr>
        <w:spacing w:line="288" w:lineRule="exact"/>
        <w:rPr>
          <w:b/>
          <w:sz w:val="24"/>
          <w:szCs w:val="24"/>
        </w:rPr>
      </w:pPr>
    </w:p>
    <w:p w:rsidR="00333ACD" w:rsidRPr="00D451A8" w:rsidRDefault="00333ACD" w:rsidP="00333ACD">
      <w:pPr>
        <w:spacing w:line="288" w:lineRule="exact"/>
        <w:rPr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960"/>
        <w:gridCol w:w="10622"/>
        <w:gridCol w:w="8"/>
        <w:gridCol w:w="1701"/>
        <w:gridCol w:w="1701"/>
      </w:tblGrid>
      <w:tr w:rsidR="00333ACD" w:rsidRPr="00D451A8" w:rsidTr="002E0DB8">
        <w:trPr>
          <w:trHeight w:val="594"/>
        </w:trPr>
        <w:tc>
          <w:tcPr>
            <w:tcW w:w="960" w:type="dxa"/>
            <w:vMerge w:val="restart"/>
          </w:tcPr>
          <w:p w:rsidR="00333ACD" w:rsidRPr="00D451A8" w:rsidRDefault="00333ACD" w:rsidP="002E0DB8">
            <w:pPr>
              <w:rPr>
                <w:b/>
                <w:sz w:val="24"/>
                <w:szCs w:val="24"/>
              </w:rPr>
            </w:pPr>
            <w:r w:rsidRPr="00D451A8">
              <w:rPr>
                <w:b/>
                <w:sz w:val="24"/>
                <w:szCs w:val="24"/>
              </w:rPr>
              <w:t xml:space="preserve">                       №</w:t>
            </w:r>
          </w:p>
        </w:tc>
        <w:tc>
          <w:tcPr>
            <w:tcW w:w="10622" w:type="dxa"/>
            <w:vMerge w:val="restart"/>
          </w:tcPr>
          <w:p w:rsidR="00333ACD" w:rsidRPr="00D451A8" w:rsidRDefault="00333ACD" w:rsidP="002E0DB8">
            <w:pPr>
              <w:jc w:val="center"/>
              <w:rPr>
                <w:b/>
                <w:sz w:val="24"/>
                <w:szCs w:val="24"/>
              </w:rPr>
            </w:pPr>
            <w:r w:rsidRPr="00D451A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410" w:type="dxa"/>
            <w:gridSpan w:val="3"/>
            <w:tcBorders>
              <w:bottom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b/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Дата проведения</w:t>
            </w:r>
          </w:p>
        </w:tc>
      </w:tr>
      <w:tr w:rsidR="00333ACD" w:rsidRPr="00D451A8" w:rsidTr="002E0DB8">
        <w:trPr>
          <w:trHeight w:val="487"/>
        </w:trPr>
        <w:tc>
          <w:tcPr>
            <w:tcW w:w="960" w:type="dxa"/>
            <w:vMerge/>
          </w:tcPr>
          <w:p w:rsidR="00333ACD" w:rsidRPr="00D451A8" w:rsidRDefault="00333ACD" w:rsidP="002E0DB8">
            <w:pPr>
              <w:rPr>
                <w:b/>
                <w:sz w:val="24"/>
                <w:szCs w:val="24"/>
              </w:rPr>
            </w:pPr>
          </w:p>
        </w:tc>
        <w:tc>
          <w:tcPr>
            <w:tcW w:w="10622" w:type="dxa"/>
            <w:vMerge/>
          </w:tcPr>
          <w:p w:rsidR="00333ACD" w:rsidRPr="00D451A8" w:rsidRDefault="00333ACD" w:rsidP="002E0D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Факт </w:t>
            </w:r>
          </w:p>
        </w:tc>
      </w:tr>
      <w:tr w:rsidR="00333ACD" w:rsidRPr="00D451A8" w:rsidTr="002E0DB8">
        <w:trPr>
          <w:trHeight w:val="374"/>
        </w:trPr>
        <w:tc>
          <w:tcPr>
            <w:tcW w:w="960" w:type="dxa"/>
          </w:tcPr>
          <w:p w:rsidR="00333ACD" w:rsidRPr="00D451A8" w:rsidRDefault="00DE70C8" w:rsidP="002E0DB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</w:t>
            </w:r>
            <w:r w:rsidR="00D16B75" w:rsidRPr="00D451A8">
              <w:rPr>
                <w:sz w:val="24"/>
                <w:szCs w:val="24"/>
              </w:rPr>
              <w:t xml:space="preserve">   </w:t>
            </w:r>
            <w:r w:rsidRPr="00D451A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0622" w:type="dxa"/>
          </w:tcPr>
          <w:p w:rsidR="00333ACD" w:rsidRPr="00D451A8" w:rsidRDefault="00B07EC7" w:rsidP="006F7B72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 xml:space="preserve">Вводный урок. </w:t>
            </w:r>
            <w:r w:rsidR="006F7B72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Мир </w:t>
            </w:r>
            <w:r w:rsidR="006F7B72" w:rsidRPr="00943001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на рубеже XVII-XVIII вв.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2E0DB8" w:rsidRPr="00D451A8" w:rsidTr="002E0DB8">
        <w:trPr>
          <w:trHeight w:val="190"/>
        </w:trPr>
        <w:tc>
          <w:tcPr>
            <w:tcW w:w="960" w:type="dxa"/>
          </w:tcPr>
          <w:p w:rsidR="002E0DB8" w:rsidRPr="00D451A8" w:rsidRDefault="002E0DB8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30" w:type="dxa"/>
            <w:gridSpan w:val="2"/>
          </w:tcPr>
          <w:p w:rsidR="002E0DB8" w:rsidRPr="00D451A8" w:rsidRDefault="002E0DB8" w:rsidP="002E0DB8">
            <w:pPr>
              <w:rPr>
                <w:sz w:val="24"/>
                <w:szCs w:val="24"/>
              </w:rPr>
            </w:pPr>
            <w:r w:rsidRPr="00185CA3">
              <w:rPr>
                <w:b/>
                <w:sz w:val="24"/>
                <w:szCs w:val="24"/>
              </w:rPr>
              <w:t>Эпоха просвещения. Время преобразований.</w:t>
            </w:r>
          </w:p>
        </w:tc>
        <w:tc>
          <w:tcPr>
            <w:tcW w:w="3402" w:type="dxa"/>
            <w:gridSpan w:val="2"/>
          </w:tcPr>
          <w:p w:rsidR="002E0DB8" w:rsidRPr="00D451A8" w:rsidRDefault="002E0DB8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2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Великие просветители Европы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Великие просветители Европы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Архитектура эпохи великих царствований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70"/>
        </w:trPr>
        <w:tc>
          <w:tcPr>
            <w:tcW w:w="960" w:type="dxa"/>
            <w:tcBorders>
              <w:bottom w:val="single" w:sz="4" w:space="0" w:color="auto"/>
            </w:tcBorders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0622" w:type="dxa"/>
            <w:tcBorders>
              <w:bottom w:val="single" w:sz="4" w:space="0" w:color="auto"/>
            </w:tcBorders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Урок – повторение «Век Просвещения»</w:t>
            </w:r>
          </w:p>
        </w:tc>
        <w:tc>
          <w:tcPr>
            <w:tcW w:w="1709" w:type="dxa"/>
            <w:gridSpan w:val="2"/>
            <w:tcBorders>
              <w:bottom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03"/>
        </w:trPr>
        <w:tc>
          <w:tcPr>
            <w:tcW w:w="960" w:type="dxa"/>
            <w:tcBorders>
              <w:top w:val="single" w:sz="4" w:space="0" w:color="auto"/>
            </w:tcBorders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0622" w:type="dxa"/>
            <w:tcBorders>
              <w:top w:val="single" w:sz="4" w:space="0" w:color="auto"/>
            </w:tcBorders>
          </w:tcPr>
          <w:p w:rsidR="00333ACD" w:rsidRPr="00D451A8" w:rsidRDefault="00333ACD" w:rsidP="002E0DB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 xml:space="preserve">Входная контрольная работа.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Международные отношения в XVII-</w:t>
            </w:r>
            <w:proofErr w:type="spellStart"/>
            <w:r w:rsidRPr="00D451A8">
              <w:rPr>
                <w:sz w:val="24"/>
                <w:szCs w:val="24"/>
              </w:rPr>
              <w:t>XVIII</w:t>
            </w:r>
            <w:proofErr w:type="gramStart"/>
            <w:r w:rsidRPr="00D451A8">
              <w:rPr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На пути к индустриальной эре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На пути к индустриальной эре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Английские колонии в Северной Америке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Английские колонии в Северной Америке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Война за независимость. Создание Соединенных Штатов Америки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39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>Война за независимость. Создание Соединенных Штатов Америки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 xml:space="preserve">Франция в </w:t>
            </w:r>
            <w:proofErr w:type="spellStart"/>
            <w:r w:rsidRPr="00D451A8">
              <w:rPr>
                <w:sz w:val="24"/>
                <w:szCs w:val="24"/>
              </w:rPr>
              <w:t>XVIII</w:t>
            </w:r>
            <w:proofErr w:type="gramStart"/>
            <w:r w:rsidRPr="00D451A8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D451A8">
              <w:rPr>
                <w:sz w:val="24"/>
                <w:szCs w:val="24"/>
              </w:rPr>
              <w:t>. Причины и начало Французской революции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Франция в </w:t>
            </w:r>
            <w:proofErr w:type="spellStart"/>
            <w:r w:rsidRPr="00D451A8">
              <w:rPr>
                <w:sz w:val="24"/>
                <w:szCs w:val="24"/>
              </w:rPr>
              <w:t>XVIII</w:t>
            </w:r>
            <w:proofErr w:type="gramStart"/>
            <w:r w:rsidRPr="00D451A8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D451A8">
              <w:rPr>
                <w:sz w:val="24"/>
                <w:szCs w:val="24"/>
              </w:rPr>
              <w:t>. Причины и начало Французской революции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Французская революция. От монархии к республике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Французская революция. От монархии к республике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Французская революция. От якобинской диктатуры к 18 брюмера Наполеона Бонапарта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0622" w:type="dxa"/>
          </w:tcPr>
          <w:p w:rsidR="00333ACD" w:rsidRPr="00D451A8" w:rsidRDefault="00B07EC7" w:rsidP="002E0DB8">
            <w:pPr>
              <w:jc w:val="both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Французская революция. От якобинской диктатуры к 18 брюмера Наполеона Бонапарта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62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0622" w:type="dxa"/>
          </w:tcPr>
          <w:p w:rsidR="00333ACD" w:rsidRPr="00D451A8" w:rsidRDefault="006F0C93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 xml:space="preserve">Европейская культура </w:t>
            </w:r>
            <w:proofErr w:type="spellStart"/>
            <w:r w:rsidRPr="00D451A8">
              <w:rPr>
                <w:sz w:val="24"/>
                <w:szCs w:val="24"/>
              </w:rPr>
              <w:t>XVIII</w:t>
            </w:r>
            <w:proofErr w:type="gramStart"/>
            <w:r w:rsidRPr="00D451A8">
              <w:rPr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2E0DB8" w:rsidRPr="00D451A8" w:rsidTr="002E0DB8">
        <w:trPr>
          <w:trHeight w:val="299"/>
        </w:trPr>
        <w:tc>
          <w:tcPr>
            <w:tcW w:w="960" w:type="dxa"/>
          </w:tcPr>
          <w:p w:rsidR="002E0DB8" w:rsidRPr="002B51B5" w:rsidRDefault="002E0DB8" w:rsidP="002E0D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22" w:type="dxa"/>
          </w:tcPr>
          <w:p w:rsidR="002E0DB8" w:rsidRPr="002B51B5" w:rsidRDefault="002E0DB8" w:rsidP="002E0DB8">
            <w:pPr>
              <w:rPr>
                <w:b/>
                <w:sz w:val="24"/>
                <w:szCs w:val="24"/>
              </w:rPr>
            </w:pPr>
            <w:r w:rsidRPr="002B51B5">
              <w:rPr>
                <w:b/>
                <w:sz w:val="24"/>
                <w:szCs w:val="24"/>
              </w:rPr>
              <w:t>Традиционные общества Востока. Начало европейской колонизации.</w:t>
            </w:r>
          </w:p>
        </w:tc>
        <w:tc>
          <w:tcPr>
            <w:tcW w:w="1709" w:type="dxa"/>
            <w:gridSpan w:val="2"/>
          </w:tcPr>
          <w:p w:rsidR="002E0DB8" w:rsidRPr="002B51B5" w:rsidRDefault="002E0DB8" w:rsidP="002E0D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E0DB8" w:rsidRPr="00D451A8" w:rsidRDefault="002E0DB8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293874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21-22</w:t>
            </w:r>
          </w:p>
        </w:tc>
        <w:tc>
          <w:tcPr>
            <w:tcW w:w="10622" w:type="dxa"/>
          </w:tcPr>
          <w:p w:rsidR="00333ACD" w:rsidRPr="00D451A8" w:rsidRDefault="00293874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 xml:space="preserve">Государства Востока в </w:t>
            </w:r>
            <w:r w:rsidRPr="00D451A8">
              <w:rPr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451A8">
              <w:rPr>
                <w:i/>
                <w:sz w:val="24"/>
                <w:szCs w:val="24"/>
              </w:rPr>
              <w:t>в</w:t>
            </w:r>
            <w:proofErr w:type="spellEnd"/>
            <w:proofErr w:type="gramEnd"/>
            <w:r w:rsidRPr="00D451A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451A8">
              <w:rPr>
                <w:sz w:val="24"/>
                <w:szCs w:val="24"/>
              </w:rPr>
              <w:t>XVIIIв</w:t>
            </w:r>
            <w:proofErr w:type="spellEnd"/>
            <w:r w:rsidRPr="00D451A8">
              <w:rPr>
                <w:sz w:val="24"/>
                <w:szCs w:val="24"/>
              </w:rPr>
              <w:t xml:space="preserve">. </w:t>
            </w:r>
            <w:r w:rsidR="006F0C93" w:rsidRPr="00D451A8">
              <w:rPr>
                <w:sz w:val="24"/>
                <w:szCs w:val="24"/>
              </w:rPr>
              <w:t>Начало европейской колонизации</w:t>
            </w:r>
          </w:p>
        </w:tc>
        <w:tc>
          <w:tcPr>
            <w:tcW w:w="1709" w:type="dxa"/>
            <w:gridSpan w:val="2"/>
          </w:tcPr>
          <w:p w:rsidR="009213C6" w:rsidRPr="00D451A8" w:rsidRDefault="009213C6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06446D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10622" w:type="dxa"/>
          </w:tcPr>
          <w:p w:rsidR="00333ACD" w:rsidRPr="00D451A8" w:rsidRDefault="006F0C93" w:rsidP="002E0DB8">
            <w:pPr>
              <w:jc w:val="both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</w:rPr>
              <w:t xml:space="preserve">Разделы Речи </w:t>
            </w:r>
            <w:proofErr w:type="spellStart"/>
            <w:r w:rsidRPr="00D451A8">
              <w:rPr>
                <w:sz w:val="24"/>
                <w:szCs w:val="24"/>
              </w:rPr>
              <w:t>Посполитой</w:t>
            </w:r>
            <w:proofErr w:type="spellEnd"/>
            <w:r w:rsidRPr="00D451A8">
              <w:rPr>
                <w:sz w:val="24"/>
                <w:szCs w:val="24"/>
              </w:rPr>
              <w:t xml:space="preserve"> в </w:t>
            </w:r>
            <w:proofErr w:type="spellStart"/>
            <w:r w:rsidRPr="00D451A8">
              <w:rPr>
                <w:sz w:val="24"/>
                <w:szCs w:val="24"/>
              </w:rPr>
              <w:t>XVIII</w:t>
            </w:r>
            <w:proofErr w:type="gramStart"/>
            <w:r w:rsidRPr="00D451A8">
              <w:rPr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6"/>
        </w:trPr>
        <w:tc>
          <w:tcPr>
            <w:tcW w:w="960" w:type="dxa"/>
          </w:tcPr>
          <w:p w:rsidR="00333ACD" w:rsidRPr="00D451A8" w:rsidRDefault="00DE70C8" w:rsidP="002E0DB8">
            <w:pPr>
              <w:jc w:val="center"/>
              <w:rPr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0622" w:type="dxa"/>
          </w:tcPr>
          <w:p w:rsidR="00333ACD" w:rsidRPr="00D451A8" w:rsidRDefault="00E73007" w:rsidP="002E0DB8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D451A8">
              <w:rPr>
                <w:sz w:val="24"/>
                <w:szCs w:val="24"/>
                <w:lang w:val="tt-RU"/>
              </w:rPr>
              <w:t>Обобщение курса</w:t>
            </w:r>
            <w:r w:rsidR="00333ACD" w:rsidRPr="00D451A8">
              <w:rPr>
                <w:sz w:val="24"/>
                <w:szCs w:val="24"/>
                <w:lang w:val="tt-RU"/>
              </w:rPr>
              <w:t xml:space="preserve"> </w:t>
            </w:r>
            <w:r w:rsidRPr="00D451A8">
              <w:rPr>
                <w:sz w:val="24"/>
                <w:szCs w:val="24"/>
              </w:rPr>
              <w:t xml:space="preserve"> «Всеобщей истории</w:t>
            </w:r>
            <w:r w:rsidRPr="00D451A8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709" w:type="dxa"/>
            <w:gridSpan w:val="2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2E0D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3ACD" w:rsidRPr="00D451A8" w:rsidRDefault="00333ACD" w:rsidP="00333ACD">
      <w:pPr>
        <w:ind w:left="142"/>
        <w:jc w:val="both"/>
        <w:rPr>
          <w:rFonts w:eastAsia="Calibri"/>
          <w:sz w:val="24"/>
          <w:szCs w:val="24"/>
        </w:rPr>
      </w:pPr>
    </w:p>
    <w:p w:rsidR="00333ACD" w:rsidRPr="00D451A8" w:rsidRDefault="00333ACD" w:rsidP="00333ACD">
      <w:pPr>
        <w:rPr>
          <w:rFonts w:eastAsia="Calibri"/>
          <w:sz w:val="24"/>
          <w:szCs w:val="24"/>
        </w:rPr>
      </w:pPr>
    </w:p>
    <w:p w:rsidR="00333ACD" w:rsidRPr="00D451A8" w:rsidRDefault="00333ACD" w:rsidP="00333ACD">
      <w:pPr>
        <w:jc w:val="center"/>
        <w:rPr>
          <w:sz w:val="24"/>
          <w:szCs w:val="24"/>
        </w:rPr>
      </w:pPr>
    </w:p>
    <w:p w:rsidR="00333ACD" w:rsidRPr="00D451A8" w:rsidRDefault="00333ACD" w:rsidP="00333ACD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632"/>
        <w:gridCol w:w="1701"/>
        <w:gridCol w:w="1701"/>
      </w:tblGrid>
      <w:tr w:rsidR="002E0DB8" w:rsidRPr="00D451A8" w:rsidTr="002E0DB8">
        <w:trPr>
          <w:trHeight w:val="355"/>
        </w:trPr>
        <w:tc>
          <w:tcPr>
            <w:tcW w:w="992" w:type="dxa"/>
          </w:tcPr>
          <w:p w:rsidR="002E0DB8" w:rsidRPr="00D451A8" w:rsidRDefault="002E0DB8" w:rsidP="002B51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32" w:type="dxa"/>
          </w:tcPr>
          <w:p w:rsidR="002E0DB8" w:rsidRPr="00D451A8" w:rsidRDefault="002E0DB8" w:rsidP="002E0DB8">
            <w:pPr>
              <w:rPr>
                <w:sz w:val="24"/>
                <w:szCs w:val="24"/>
              </w:rPr>
            </w:pPr>
            <w:r w:rsidRPr="002B51B5">
              <w:rPr>
                <w:b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1701" w:type="dxa"/>
          </w:tcPr>
          <w:p w:rsidR="002E0DB8" w:rsidRPr="00D451A8" w:rsidRDefault="002E0DB8" w:rsidP="002E0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0DB8" w:rsidRPr="00D451A8" w:rsidRDefault="002E0DB8" w:rsidP="002E0DB8">
            <w:pPr>
              <w:jc w:val="center"/>
              <w:rPr>
                <w:sz w:val="24"/>
                <w:szCs w:val="24"/>
              </w:rPr>
            </w:pPr>
          </w:p>
        </w:tc>
      </w:tr>
      <w:tr w:rsidR="002B51B5" w:rsidRPr="00D451A8" w:rsidTr="002E0DB8">
        <w:trPr>
          <w:trHeight w:val="187"/>
        </w:trPr>
        <w:tc>
          <w:tcPr>
            <w:tcW w:w="992" w:type="dxa"/>
          </w:tcPr>
          <w:p w:rsidR="002B51B5" w:rsidRDefault="002B51B5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25</w:t>
            </w:r>
          </w:p>
        </w:tc>
        <w:tc>
          <w:tcPr>
            <w:tcW w:w="10632" w:type="dxa"/>
          </w:tcPr>
          <w:p w:rsidR="002B51B5" w:rsidRDefault="002B51B5" w:rsidP="00333ACD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Россия и Европа в конце XVII в.</w:t>
            </w:r>
          </w:p>
        </w:tc>
        <w:tc>
          <w:tcPr>
            <w:tcW w:w="1701" w:type="dxa"/>
          </w:tcPr>
          <w:p w:rsidR="002B51B5" w:rsidRDefault="002B51B5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51B5" w:rsidRPr="00D451A8" w:rsidRDefault="002B51B5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E70C8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26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shd w:val="clear" w:color="auto" w:fill="FFFFFF"/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Предпосылки Петровских реформ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E70C8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27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shd w:val="clear" w:color="auto" w:fill="FFFFFF"/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Начало правления Петра I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E70C8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28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Великая Северная война 1700-1721гг.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E70C8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29</w:t>
            </w:r>
          </w:p>
        </w:tc>
        <w:tc>
          <w:tcPr>
            <w:tcW w:w="10632" w:type="dxa"/>
          </w:tcPr>
          <w:p w:rsidR="00333ACD" w:rsidRPr="00D451A8" w:rsidRDefault="009E3239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Реформы управления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E70C8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30</w:t>
            </w:r>
          </w:p>
        </w:tc>
        <w:tc>
          <w:tcPr>
            <w:tcW w:w="10632" w:type="dxa"/>
          </w:tcPr>
          <w:p w:rsidR="00333ACD" w:rsidRPr="00D451A8" w:rsidRDefault="009E3239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Экономическая политика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E70C8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31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Российское общество в Петровскую эпоху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F7B33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32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Церковная реформа. Положение традиционных конфессий</w:t>
            </w:r>
            <w:r w:rsidR="00E700D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700D4" w:rsidRPr="00E700D4">
              <w:rPr>
                <w:b/>
                <w:color w:val="000000"/>
                <w:sz w:val="24"/>
                <w:szCs w:val="24"/>
                <w:shd w:val="clear" w:color="auto" w:fill="FFFFFF"/>
              </w:rPr>
              <w:t>28..12.2021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DF7B33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33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Социальные и национальные движения. Оппозиция реформам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79"/>
        </w:trPr>
        <w:tc>
          <w:tcPr>
            <w:tcW w:w="992" w:type="dxa"/>
          </w:tcPr>
          <w:p w:rsidR="00333ACD" w:rsidRPr="00D451A8" w:rsidRDefault="00DF7B33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34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Перемены в культуре России в годы петровских реформ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363"/>
        </w:trPr>
        <w:tc>
          <w:tcPr>
            <w:tcW w:w="992" w:type="dxa"/>
          </w:tcPr>
          <w:p w:rsidR="00333ACD" w:rsidRPr="00D451A8" w:rsidRDefault="00DF7B33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35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Повседневная жизнь и быт при Петре I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293874" w:rsidRPr="00D451A8" w:rsidTr="002E0DB8">
        <w:trPr>
          <w:trHeight w:val="303"/>
        </w:trPr>
        <w:tc>
          <w:tcPr>
            <w:tcW w:w="992" w:type="dxa"/>
          </w:tcPr>
          <w:p w:rsidR="00293874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36-37</w:t>
            </w:r>
          </w:p>
        </w:tc>
        <w:tc>
          <w:tcPr>
            <w:tcW w:w="10632" w:type="dxa"/>
          </w:tcPr>
          <w:p w:rsidR="00BC07A3" w:rsidRPr="00D451A8" w:rsidRDefault="00BC07A3" w:rsidP="00BC07A3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>Волго-Уральский регион в эпоху петровских преобразований.</w:t>
            </w:r>
          </w:p>
          <w:p w:rsidR="00293874" w:rsidRPr="00D451A8" w:rsidRDefault="00293874" w:rsidP="00333ACD">
            <w:pPr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232318" w:rsidRPr="00D451A8" w:rsidRDefault="0023231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3874" w:rsidRPr="00D451A8" w:rsidRDefault="00293874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580D3F">
        <w:trPr>
          <w:trHeight w:val="253"/>
        </w:trPr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38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Значение петровских преобразований в истории страны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39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 xml:space="preserve">Повторительно-обобщающий </w:t>
            </w:r>
            <w:r w:rsidR="00DF7B33" w:rsidRPr="00D451A8">
              <w:rPr>
                <w:color w:val="000000"/>
                <w:sz w:val="24"/>
                <w:szCs w:val="24"/>
                <w:shd w:val="clear" w:color="auto" w:fill="FFFFFF"/>
              </w:rPr>
              <w:t xml:space="preserve"> урок </w:t>
            </w: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по теме «Россия в эпоху преобразований Петра I»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2B51B5" w:rsidRPr="00D451A8" w:rsidTr="002E0DB8">
        <w:trPr>
          <w:trHeight w:val="262"/>
        </w:trPr>
        <w:tc>
          <w:tcPr>
            <w:tcW w:w="992" w:type="dxa"/>
          </w:tcPr>
          <w:p w:rsidR="002B51B5" w:rsidRPr="00D451A8" w:rsidRDefault="002B51B5" w:rsidP="002B51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32" w:type="dxa"/>
          </w:tcPr>
          <w:p w:rsidR="002B51B5" w:rsidRPr="002E0DB8" w:rsidRDefault="002B51B5" w:rsidP="002E0DB8">
            <w:pPr>
              <w:rPr>
                <w:b/>
                <w:sz w:val="24"/>
                <w:szCs w:val="24"/>
              </w:rPr>
            </w:pPr>
            <w:r w:rsidRPr="002E0DB8">
              <w:rPr>
                <w:b/>
                <w:sz w:val="24"/>
                <w:szCs w:val="24"/>
              </w:rPr>
              <w:t>Россия при наследниках Петра I: эпоха дворцовых переворотов</w:t>
            </w:r>
          </w:p>
        </w:tc>
        <w:tc>
          <w:tcPr>
            <w:tcW w:w="1701" w:type="dxa"/>
          </w:tcPr>
          <w:p w:rsidR="002B51B5" w:rsidRPr="00D451A8" w:rsidRDefault="002B51B5" w:rsidP="002B51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51B5" w:rsidRPr="00D451A8" w:rsidRDefault="002B51B5" w:rsidP="002B51B5">
            <w:pPr>
              <w:jc w:val="center"/>
              <w:rPr>
                <w:sz w:val="24"/>
                <w:szCs w:val="24"/>
              </w:rPr>
            </w:pPr>
          </w:p>
        </w:tc>
      </w:tr>
      <w:tr w:rsidR="002B51B5" w:rsidRPr="00D451A8" w:rsidTr="00580D3F">
        <w:trPr>
          <w:trHeight w:val="397"/>
        </w:trPr>
        <w:tc>
          <w:tcPr>
            <w:tcW w:w="992" w:type="dxa"/>
          </w:tcPr>
          <w:p w:rsidR="002B51B5" w:rsidRDefault="002B51B5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40-41</w:t>
            </w:r>
          </w:p>
        </w:tc>
        <w:tc>
          <w:tcPr>
            <w:tcW w:w="10632" w:type="dxa"/>
          </w:tcPr>
          <w:p w:rsidR="002B51B5" w:rsidRDefault="002B51B5" w:rsidP="00333AC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Дворцовые перевороты (1725-1762)</w:t>
            </w:r>
            <w:r w:rsidR="00580D3F">
              <w:rPr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2B51B5" w:rsidRDefault="002B51B5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51B5" w:rsidRPr="00D451A8" w:rsidRDefault="002B51B5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42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Внутренняя политика и экономика в 1725-1762 гг.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50"/>
        </w:trPr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43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Внешняя политика России в 1725-1762 гг.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FF34D3" w:rsidRPr="00D451A8" w:rsidTr="002E0DB8">
        <w:trPr>
          <w:trHeight w:val="175"/>
        </w:trPr>
        <w:tc>
          <w:tcPr>
            <w:tcW w:w="992" w:type="dxa"/>
          </w:tcPr>
          <w:p w:rsidR="00FF34D3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44</w:t>
            </w:r>
          </w:p>
        </w:tc>
        <w:tc>
          <w:tcPr>
            <w:tcW w:w="10632" w:type="dxa"/>
          </w:tcPr>
          <w:p w:rsidR="00FF34D3" w:rsidRPr="00D451A8" w:rsidRDefault="00FF34D3" w:rsidP="00333AC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Национальная и религиозная политика</w:t>
            </w:r>
          </w:p>
        </w:tc>
        <w:tc>
          <w:tcPr>
            <w:tcW w:w="1701" w:type="dxa"/>
          </w:tcPr>
          <w:p w:rsidR="00FF34D3" w:rsidRPr="00D451A8" w:rsidRDefault="00FF34D3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34D3" w:rsidRPr="00D451A8" w:rsidRDefault="00FF34D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99"/>
        </w:trPr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45-46</w:t>
            </w:r>
          </w:p>
        </w:tc>
        <w:tc>
          <w:tcPr>
            <w:tcW w:w="10632" w:type="dxa"/>
          </w:tcPr>
          <w:p w:rsidR="007B0014" w:rsidRPr="00D451A8" w:rsidRDefault="00BC07A3" w:rsidP="00BC07A3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Народы Волго-Уральского региона в </w:t>
            </w:r>
            <w:proofErr w:type="spellStart"/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>послепетровскую</w:t>
            </w:r>
            <w:proofErr w:type="spellEnd"/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эпоху. </w:t>
            </w:r>
          </w:p>
          <w:p w:rsidR="00BC07A3" w:rsidRPr="00D451A8" w:rsidRDefault="00BC07A3" w:rsidP="00BC07A3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>Экономика региона.</w:t>
            </w:r>
          </w:p>
          <w:p w:rsidR="00333ACD" w:rsidRPr="00D451A8" w:rsidRDefault="00333ACD" w:rsidP="00333AC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32318" w:rsidRPr="00D451A8" w:rsidRDefault="0023231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A61C56" w:rsidRPr="00D451A8" w:rsidTr="002E0DB8">
        <w:trPr>
          <w:trHeight w:val="355"/>
        </w:trPr>
        <w:tc>
          <w:tcPr>
            <w:tcW w:w="992" w:type="dxa"/>
          </w:tcPr>
          <w:p w:rsidR="00A61C56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47</w:t>
            </w:r>
          </w:p>
        </w:tc>
        <w:tc>
          <w:tcPr>
            <w:tcW w:w="10632" w:type="dxa"/>
          </w:tcPr>
          <w:p w:rsidR="00A61C56" w:rsidRPr="00D451A8" w:rsidRDefault="00A61C56" w:rsidP="00A61C5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Повторительно-обобщающий «Россия при наследниках Петра: эпоха дворцовых переворотов»</w:t>
            </w:r>
          </w:p>
        </w:tc>
        <w:tc>
          <w:tcPr>
            <w:tcW w:w="1701" w:type="dxa"/>
          </w:tcPr>
          <w:p w:rsidR="00A61C56" w:rsidRPr="00D451A8" w:rsidRDefault="00A61C56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C56" w:rsidRPr="00D451A8" w:rsidRDefault="00A61C56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2E0DB8" w:rsidRPr="00D451A8" w:rsidTr="002E0DB8">
        <w:trPr>
          <w:trHeight w:val="197"/>
        </w:trPr>
        <w:tc>
          <w:tcPr>
            <w:tcW w:w="992" w:type="dxa"/>
          </w:tcPr>
          <w:p w:rsidR="002E0DB8" w:rsidRPr="00D451A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32" w:type="dxa"/>
          </w:tcPr>
          <w:p w:rsidR="002E0DB8" w:rsidRPr="002E0DB8" w:rsidRDefault="002E0DB8" w:rsidP="00A61C56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E0DB8">
              <w:rPr>
                <w:b/>
                <w:color w:val="000000"/>
                <w:sz w:val="24"/>
                <w:szCs w:val="24"/>
                <w:shd w:val="clear" w:color="auto" w:fill="FFFFFF"/>
              </w:rPr>
              <w:t>Российская империя при Екатерине II</w:t>
            </w:r>
          </w:p>
        </w:tc>
        <w:tc>
          <w:tcPr>
            <w:tcW w:w="1701" w:type="dxa"/>
          </w:tcPr>
          <w:p w:rsidR="002E0DB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0DB8" w:rsidRPr="00D451A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Россия в системе международных отношений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49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Внутренняя политика Екатерины II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50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Экономическое развитие России при Екатерине II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38"/>
        </w:trPr>
        <w:tc>
          <w:tcPr>
            <w:tcW w:w="992" w:type="dxa"/>
          </w:tcPr>
          <w:p w:rsidR="00333ACD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51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Социальная структура российского общества второй половины XVIII в.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FF34D3" w:rsidRPr="00D451A8" w:rsidTr="002E0DB8">
        <w:trPr>
          <w:trHeight w:val="288"/>
        </w:trPr>
        <w:tc>
          <w:tcPr>
            <w:tcW w:w="992" w:type="dxa"/>
          </w:tcPr>
          <w:p w:rsidR="00FF34D3" w:rsidRPr="00D451A8" w:rsidRDefault="001E7C9F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52-53</w:t>
            </w:r>
          </w:p>
        </w:tc>
        <w:tc>
          <w:tcPr>
            <w:tcW w:w="10632" w:type="dxa"/>
          </w:tcPr>
          <w:p w:rsidR="007B0014" w:rsidRPr="00D451A8" w:rsidRDefault="00BC07A3" w:rsidP="00BC07A3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Религиозная политика правительства в Волго-Уральском регионе. </w:t>
            </w:r>
          </w:p>
          <w:p w:rsidR="00FF34D3" w:rsidRPr="00580D3F" w:rsidRDefault="00BC07A3" w:rsidP="00333ACD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i/>
                <w:color w:val="000000"/>
                <w:sz w:val="24"/>
                <w:szCs w:val="24"/>
                <w:shd w:val="clear" w:color="auto" w:fill="FFFFFF"/>
              </w:rPr>
              <w:t>Образование Духовного собрания мусульман.</w:t>
            </w:r>
          </w:p>
        </w:tc>
        <w:tc>
          <w:tcPr>
            <w:tcW w:w="1701" w:type="dxa"/>
          </w:tcPr>
          <w:p w:rsidR="00232318" w:rsidRPr="00D451A8" w:rsidRDefault="00232318" w:rsidP="00A37F5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34D3" w:rsidRPr="00D451A8" w:rsidRDefault="00FF34D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62"/>
        </w:trPr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54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Народные движения. Восстание Е. И. Пугачева.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FF34D3" w:rsidRPr="00D451A8" w:rsidTr="002E0DB8">
        <w:trPr>
          <w:trHeight w:val="123"/>
        </w:trPr>
        <w:tc>
          <w:tcPr>
            <w:tcW w:w="992" w:type="dxa"/>
          </w:tcPr>
          <w:p w:rsidR="00FF34D3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55-56</w:t>
            </w:r>
          </w:p>
        </w:tc>
        <w:tc>
          <w:tcPr>
            <w:tcW w:w="10632" w:type="dxa"/>
          </w:tcPr>
          <w:p w:rsidR="00FF34D3" w:rsidRPr="00580D3F" w:rsidRDefault="0006446D" w:rsidP="00333ACD">
            <w:pP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451A8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Народы Волго-Уральского региона в социальных движениях и восстаниях начала XVIII в. Татары и народы Волго-Уральского региона в Пугачевском восстании.</w:t>
            </w:r>
          </w:p>
        </w:tc>
        <w:tc>
          <w:tcPr>
            <w:tcW w:w="1701" w:type="dxa"/>
          </w:tcPr>
          <w:p w:rsidR="00A37F58" w:rsidRPr="00D451A8" w:rsidRDefault="00A37F5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34D3" w:rsidRPr="00D451A8" w:rsidRDefault="00FF34D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580D3F">
        <w:trPr>
          <w:trHeight w:val="179"/>
        </w:trPr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57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Народы России. Религиозная и национальная политика Екатерины II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145"/>
        </w:trPr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58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Внешняя политика Екатерины II.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59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 xml:space="preserve">Освоение </w:t>
            </w:r>
            <w:proofErr w:type="spellStart"/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Новороссии</w:t>
            </w:r>
            <w:proofErr w:type="spellEnd"/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 xml:space="preserve"> и Крыма.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292"/>
        </w:trPr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60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>Повторительно-обобщающий «Российская империя в период правления Екатерины II»</w:t>
            </w: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2E0DB8" w:rsidRPr="00D451A8" w:rsidTr="002E0DB8">
        <w:trPr>
          <w:trHeight w:val="299"/>
        </w:trPr>
        <w:tc>
          <w:tcPr>
            <w:tcW w:w="992" w:type="dxa"/>
          </w:tcPr>
          <w:p w:rsidR="002E0DB8" w:rsidRPr="00D451A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32" w:type="dxa"/>
          </w:tcPr>
          <w:p w:rsidR="002E0DB8" w:rsidRPr="002E0DB8" w:rsidRDefault="002E0DB8" w:rsidP="00333ACD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E0DB8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Россия при Павле I  </w:t>
            </w:r>
          </w:p>
        </w:tc>
        <w:tc>
          <w:tcPr>
            <w:tcW w:w="1701" w:type="dxa"/>
          </w:tcPr>
          <w:p w:rsidR="002E0DB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0DB8" w:rsidRPr="00D451A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505"/>
        </w:trPr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61</w:t>
            </w:r>
            <w:r w:rsidR="00A61C56" w:rsidRPr="00D451A8">
              <w:rPr>
                <w:sz w:val="24"/>
                <w:szCs w:val="24"/>
              </w:rPr>
              <w:t>-</w:t>
            </w:r>
          </w:p>
          <w:p w:rsidR="002E0DB8" w:rsidRPr="00D451A8" w:rsidRDefault="00D16B75" w:rsidP="00DE70C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   </w:t>
            </w:r>
            <w:r w:rsidR="001C16A6" w:rsidRPr="00D451A8">
              <w:rPr>
                <w:sz w:val="24"/>
                <w:szCs w:val="24"/>
              </w:rPr>
              <w:t>62</w:t>
            </w:r>
          </w:p>
        </w:tc>
        <w:tc>
          <w:tcPr>
            <w:tcW w:w="10632" w:type="dxa"/>
          </w:tcPr>
          <w:p w:rsidR="00333ACD" w:rsidRPr="00D451A8" w:rsidRDefault="00333ACD" w:rsidP="00333ACD">
            <w:pPr>
              <w:rPr>
                <w:sz w:val="24"/>
                <w:szCs w:val="24"/>
              </w:rPr>
            </w:pPr>
            <w:r w:rsidRPr="00D451A8">
              <w:rPr>
                <w:color w:val="000000"/>
                <w:sz w:val="24"/>
                <w:szCs w:val="24"/>
                <w:shd w:val="clear" w:color="auto" w:fill="FFFFFF"/>
              </w:rPr>
              <w:t xml:space="preserve"> Внешняя политика Павла I. Внутренняя политика Павла I.</w:t>
            </w:r>
          </w:p>
        </w:tc>
        <w:tc>
          <w:tcPr>
            <w:tcW w:w="1701" w:type="dxa"/>
          </w:tcPr>
          <w:p w:rsidR="00A37F58" w:rsidRPr="00D451A8" w:rsidRDefault="00A37F5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2E0DB8" w:rsidRPr="00D451A8" w:rsidTr="002E0DB8">
        <w:trPr>
          <w:trHeight w:val="299"/>
        </w:trPr>
        <w:tc>
          <w:tcPr>
            <w:tcW w:w="992" w:type="dxa"/>
          </w:tcPr>
          <w:p w:rsidR="002E0DB8" w:rsidRPr="00D451A8" w:rsidRDefault="002E0DB8" w:rsidP="00DE70C8">
            <w:pPr>
              <w:rPr>
                <w:sz w:val="24"/>
                <w:szCs w:val="24"/>
              </w:rPr>
            </w:pPr>
          </w:p>
        </w:tc>
        <w:tc>
          <w:tcPr>
            <w:tcW w:w="10632" w:type="dxa"/>
          </w:tcPr>
          <w:p w:rsidR="002E0DB8" w:rsidRPr="002E0DB8" w:rsidRDefault="002E0DB8" w:rsidP="00333ACD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E0DB8">
              <w:rPr>
                <w:b/>
                <w:color w:val="000000"/>
                <w:sz w:val="24"/>
                <w:szCs w:val="24"/>
                <w:shd w:val="clear" w:color="auto" w:fill="FFFFFF"/>
              </w:rPr>
              <w:t>Культурное пространство Российской империи в XVIII в.</w:t>
            </w:r>
          </w:p>
        </w:tc>
        <w:tc>
          <w:tcPr>
            <w:tcW w:w="1701" w:type="dxa"/>
          </w:tcPr>
          <w:p w:rsidR="002E0DB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0DB8" w:rsidRPr="00D451A8" w:rsidRDefault="002E0DB8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333ACD" w:rsidRPr="00D451A8" w:rsidTr="002E0DB8">
        <w:trPr>
          <w:trHeight w:val="353"/>
        </w:trPr>
        <w:tc>
          <w:tcPr>
            <w:tcW w:w="992" w:type="dxa"/>
          </w:tcPr>
          <w:p w:rsidR="00333ACD" w:rsidRPr="00D451A8" w:rsidRDefault="001C16A6" w:rsidP="00333ACD">
            <w:pPr>
              <w:jc w:val="center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63</w:t>
            </w:r>
          </w:p>
        </w:tc>
        <w:tc>
          <w:tcPr>
            <w:tcW w:w="10632" w:type="dxa"/>
          </w:tcPr>
          <w:p w:rsidR="00DF7B33" w:rsidRPr="00D451A8" w:rsidRDefault="00DF7B33" w:rsidP="00DF7B3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Общественная мысль, </w:t>
            </w:r>
            <w:r w:rsidR="00A61C56" w:rsidRPr="00D451A8">
              <w:rPr>
                <w:sz w:val="24"/>
                <w:szCs w:val="24"/>
              </w:rPr>
              <w:t xml:space="preserve">публицистика, </w:t>
            </w:r>
            <w:proofErr w:type="spellStart"/>
            <w:r w:rsidR="00A61C56" w:rsidRPr="00D451A8">
              <w:rPr>
                <w:sz w:val="24"/>
                <w:szCs w:val="24"/>
              </w:rPr>
              <w:t>литература</w:t>
            </w:r>
            <w:proofErr w:type="gramStart"/>
            <w:r w:rsidR="00A61C56" w:rsidRPr="00D451A8">
              <w:rPr>
                <w:sz w:val="24"/>
                <w:szCs w:val="24"/>
              </w:rPr>
              <w:t>,п</w:t>
            </w:r>
            <w:proofErr w:type="gramEnd"/>
            <w:r w:rsidR="00A61C56" w:rsidRPr="00D451A8">
              <w:rPr>
                <w:sz w:val="24"/>
                <w:szCs w:val="24"/>
              </w:rPr>
              <w:t>ресса</w:t>
            </w:r>
            <w:proofErr w:type="spellEnd"/>
          </w:p>
          <w:p w:rsidR="00333ACD" w:rsidRPr="00D451A8" w:rsidRDefault="00A61C56" w:rsidP="00580D3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Образование в России в 18 </w:t>
            </w:r>
            <w:proofErr w:type="gramStart"/>
            <w:r w:rsidRPr="00D451A8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3ACD" w:rsidRPr="00D451A8" w:rsidRDefault="00333ACD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DF7B33" w:rsidRPr="00D451A8" w:rsidTr="002E0DB8">
        <w:trPr>
          <w:trHeight w:val="126"/>
        </w:trPr>
        <w:tc>
          <w:tcPr>
            <w:tcW w:w="992" w:type="dxa"/>
          </w:tcPr>
          <w:p w:rsidR="00DF7B33" w:rsidRPr="00D451A8" w:rsidRDefault="00DF7B33" w:rsidP="00DE70C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   </w:t>
            </w:r>
            <w:r w:rsidR="001C16A6" w:rsidRPr="00D451A8">
              <w:rPr>
                <w:sz w:val="24"/>
                <w:szCs w:val="24"/>
              </w:rPr>
              <w:t>64</w:t>
            </w:r>
          </w:p>
        </w:tc>
        <w:tc>
          <w:tcPr>
            <w:tcW w:w="10632" w:type="dxa"/>
          </w:tcPr>
          <w:p w:rsidR="00DF7B33" w:rsidRPr="00D451A8" w:rsidRDefault="00A61C56" w:rsidP="00333ACD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Российская наука и техника в 18 веке. Русская архитектура в 18в.</w:t>
            </w: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DF7B33" w:rsidRPr="00D451A8" w:rsidTr="002E0DB8">
        <w:trPr>
          <w:trHeight w:val="131"/>
        </w:trPr>
        <w:tc>
          <w:tcPr>
            <w:tcW w:w="992" w:type="dxa"/>
          </w:tcPr>
          <w:p w:rsidR="00DF7B33" w:rsidRPr="00D451A8" w:rsidRDefault="00DF7B33" w:rsidP="00DE70C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   </w:t>
            </w:r>
            <w:r w:rsidR="001C16A6" w:rsidRPr="00D451A8">
              <w:rPr>
                <w:sz w:val="24"/>
                <w:szCs w:val="24"/>
              </w:rPr>
              <w:t>65</w:t>
            </w:r>
          </w:p>
        </w:tc>
        <w:tc>
          <w:tcPr>
            <w:tcW w:w="10632" w:type="dxa"/>
          </w:tcPr>
          <w:p w:rsidR="00DF7B33" w:rsidRPr="00D451A8" w:rsidRDefault="00A61C56" w:rsidP="00333ACD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Живопись и скульптура</w:t>
            </w: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DF7B33" w:rsidRPr="00D451A8" w:rsidTr="002E0DB8">
        <w:trPr>
          <w:trHeight w:val="300"/>
        </w:trPr>
        <w:tc>
          <w:tcPr>
            <w:tcW w:w="992" w:type="dxa"/>
          </w:tcPr>
          <w:p w:rsidR="00DF7B33" w:rsidRPr="00D451A8" w:rsidRDefault="00DF7B33" w:rsidP="00DE70C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   </w:t>
            </w:r>
            <w:r w:rsidR="001C16A6" w:rsidRPr="00D451A8">
              <w:rPr>
                <w:sz w:val="24"/>
                <w:szCs w:val="24"/>
              </w:rPr>
              <w:t>66</w:t>
            </w:r>
          </w:p>
        </w:tc>
        <w:tc>
          <w:tcPr>
            <w:tcW w:w="10632" w:type="dxa"/>
          </w:tcPr>
          <w:p w:rsidR="00DF7B33" w:rsidRPr="00D451A8" w:rsidRDefault="00A61C56" w:rsidP="00A61C56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Музыкальное и театральное искусство </w:t>
            </w: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6F6B3F" w:rsidRPr="00D451A8" w:rsidTr="002E0DB8">
        <w:trPr>
          <w:trHeight w:val="239"/>
        </w:trPr>
        <w:tc>
          <w:tcPr>
            <w:tcW w:w="992" w:type="dxa"/>
          </w:tcPr>
          <w:p w:rsidR="006F6B3F" w:rsidRPr="00D451A8" w:rsidRDefault="00FC2DFC" w:rsidP="00FC2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16A6" w:rsidRPr="00D451A8">
              <w:rPr>
                <w:sz w:val="24"/>
                <w:szCs w:val="24"/>
              </w:rPr>
              <w:t>67-</w:t>
            </w:r>
            <w:r w:rsidR="007B0014" w:rsidRPr="00D451A8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6</w:t>
            </w:r>
            <w:r w:rsidR="001C16A6" w:rsidRPr="00D451A8">
              <w:rPr>
                <w:sz w:val="24"/>
                <w:szCs w:val="24"/>
              </w:rPr>
              <w:t>8</w:t>
            </w:r>
          </w:p>
        </w:tc>
        <w:tc>
          <w:tcPr>
            <w:tcW w:w="10632" w:type="dxa"/>
          </w:tcPr>
          <w:p w:rsidR="006F6B3F" w:rsidRPr="00D451A8" w:rsidRDefault="0006446D" w:rsidP="007B0014">
            <w:pPr>
              <w:rPr>
                <w:b/>
                <w:sz w:val="24"/>
                <w:szCs w:val="24"/>
              </w:rPr>
            </w:pPr>
            <w:r w:rsidRPr="00D451A8">
              <w:rPr>
                <w:i/>
                <w:sz w:val="24"/>
                <w:szCs w:val="24"/>
              </w:rPr>
              <w:t>Культура татар и народов Волго-Уральского региона в XVIII</w:t>
            </w:r>
            <w:r w:rsidR="007B0014" w:rsidRPr="00D451A8">
              <w:rPr>
                <w:i/>
                <w:sz w:val="24"/>
                <w:szCs w:val="24"/>
              </w:rPr>
              <w:t xml:space="preserve"> в.</w:t>
            </w:r>
            <w:r w:rsidRPr="00D451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37F58" w:rsidRPr="00D451A8" w:rsidRDefault="00A37F58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F6B3F" w:rsidRPr="00D451A8" w:rsidRDefault="006F6B3F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DF7B33" w:rsidRPr="00D451A8" w:rsidTr="002E0DB8">
        <w:trPr>
          <w:trHeight w:val="313"/>
        </w:trPr>
        <w:tc>
          <w:tcPr>
            <w:tcW w:w="992" w:type="dxa"/>
          </w:tcPr>
          <w:p w:rsidR="00DF7B33" w:rsidRPr="00D451A8" w:rsidRDefault="001C16A6" w:rsidP="00DE70C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   69</w:t>
            </w:r>
          </w:p>
        </w:tc>
        <w:tc>
          <w:tcPr>
            <w:tcW w:w="10632" w:type="dxa"/>
          </w:tcPr>
          <w:p w:rsidR="00DF7B33" w:rsidRPr="00D451A8" w:rsidRDefault="00A61C56" w:rsidP="00333ACD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Народы России. Перемены в повседневной жизни</w:t>
            </w:r>
            <w:r w:rsidR="0025459A" w:rsidRPr="00D451A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F7B33" w:rsidRPr="00D451A8" w:rsidRDefault="00DF7B33" w:rsidP="00333ACD">
            <w:pPr>
              <w:jc w:val="center"/>
              <w:rPr>
                <w:sz w:val="24"/>
                <w:szCs w:val="24"/>
              </w:rPr>
            </w:pPr>
          </w:p>
        </w:tc>
      </w:tr>
      <w:tr w:rsidR="000C7967" w:rsidRPr="00D451A8" w:rsidTr="002E0DB8">
        <w:trPr>
          <w:trHeight w:val="212"/>
        </w:trPr>
        <w:tc>
          <w:tcPr>
            <w:tcW w:w="992" w:type="dxa"/>
          </w:tcPr>
          <w:p w:rsidR="000C7967" w:rsidRPr="00D451A8" w:rsidRDefault="007B0014" w:rsidP="00DE70C8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 xml:space="preserve">   </w:t>
            </w:r>
            <w:r w:rsidR="000C7967" w:rsidRPr="00D451A8">
              <w:rPr>
                <w:sz w:val="24"/>
                <w:szCs w:val="24"/>
              </w:rPr>
              <w:t>70</w:t>
            </w:r>
          </w:p>
        </w:tc>
        <w:tc>
          <w:tcPr>
            <w:tcW w:w="10632" w:type="dxa"/>
          </w:tcPr>
          <w:p w:rsidR="000C7967" w:rsidRPr="00D451A8" w:rsidRDefault="000C7967" w:rsidP="00333ACD">
            <w:pPr>
              <w:rPr>
                <w:sz w:val="24"/>
                <w:szCs w:val="24"/>
              </w:rPr>
            </w:pPr>
            <w:r w:rsidRPr="00D451A8">
              <w:rPr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701" w:type="dxa"/>
          </w:tcPr>
          <w:p w:rsidR="000C7967" w:rsidRPr="00D451A8" w:rsidRDefault="000C7967" w:rsidP="00333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C7967" w:rsidRPr="00D451A8" w:rsidRDefault="000C7967" w:rsidP="00333ACD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3ACD" w:rsidRPr="00D451A8" w:rsidRDefault="00333ACD" w:rsidP="00333ACD">
      <w:pPr>
        <w:ind w:left="142"/>
        <w:jc w:val="both"/>
        <w:rPr>
          <w:rFonts w:eastAsia="Calibri"/>
          <w:sz w:val="24"/>
          <w:szCs w:val="24"/>
        </w:rPr>
      </w:pPr>
    </w:p>
    <w:p w:rsidR="00333ACD" w:rsidRPr="00D451A8" w:rsidRDefault="00333ACD" w:rsidP="00333ACD">
      <w:pPr>
        <w:ind w:left="142"/>
        <w:jc w:val="center"/>
        <w:rPr>
          <w:rFonts w:eastAsia="Calibri"/>
          <w:b/>
          <w:sz w:val="24"/>
          <w:szCs w:val="24"/>
        </w:rPr>
      </w:pPr>
    </w:p>
    <w:p w:rsidR="00333ACD" w:rsidRPr="00D451A8" w:rsidRDefault="00333ACD" w:rsidP="00333ACD">
      <w:pPr>
        <w:spacing w:line="288" w:lineRule="exact"/>
        <w:rPr>
          <w:sz w:val="24"/>
          <w:szCs w:val="24"/>
        </w:rPr>
      </w:pPr>
    </w:p>
    <w:sectPr w:rsidR="00333ACD" w:rsidRPr="00D451A8" w:rsidSect="002A02A5">
      <w:footerReference w:type="default" r:id="rId9"/>
      <w:pgSz w:w="16840" w:h="11906" w:orient="landscape"/>
      <w:pgMar w:top="851" w:right="1238" w:bottom="953" w:left="1080" w:header="0" w:footer="0" w:gutter="0"/>
      <w:cols w:space="720" w:equalWidth="0">
        <w:col w:w="145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FAE" w:rsidRDefault="001F5FAE" w:rsidP="00D451A8">
      <w:r>
        <w:separator/>
      </w:r>
    </w:p>
  </w:endnote>
  <w:endnote w:type="continuationSeparator" w:id="0">
    <w:p w:rsidR="001F5FAE" w:rsidRDefault="001F5FAE" w:rsidP="00D4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2733058"/>
      <w:docPartObj>
        <w:docPartGallery w:val="Page Numbers (Bottom of Page)"/>
        <w:docPartUnique/>
      </w:docPartObj>
    </w:sdtPr>
    <w:sdtEndPr/>
    <w:sdtContent>
      <w:p w:rsidR="002A02A5" w:rsidRDefault="002A02A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5F0">
          <w:rPr>
            <w:noProof/>
          </w:rPr>
          <w:t>2</w:t>
        </w:r>
        <w:r>
          <w:fldChar w:fldCharType="end"/>
        </w:r>
      </w:p>
    </w:sdtContent>
  </w:sdt>
  <w:p w:rsidR="00185CA3" w:rsidRDefault="00185C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FAE" w:rsidRDefault="001F5FAE" w:rsidP="00D451A8">
      <w:r>
        <w:separator/>
      </w:r>
    </w:p>
  </w:footnote>
  <w:footnote w:type="continuationSeparator" w:id="0">
    <w:p w:rsidR="001F5FAE" w:rsidRDefault="001F5FAE" w:rsidP="00D45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F3BC06C2"/>
    <w:lvl w:ilvl="0" w:tplc="915AA24A">
      <w:start w:val="3"/>
      <w:numFmt w:val="decimal"/>
      <w:lvlText w:val="%1)"/>
      <w:lvlJc w:val="left"/>
    </w:lvl>
    <w:lvl w:ilvl="1" w:tplc="7DC0CBA2">
      <w:numFmt w:val="decimal"/>
      <w:lvlText w:val=""/>
      <w:lvlJc w:val="left"/>
    </w:lvl>
    <w:lvl w:ilvl="2" w:tplc="93EC3952">
      <w:numFmt w:val="decimal"/>
      <w:lvlText w:val=""/>
      <w:lvlJc w:val="left"/>
    </w:lvl>
    <w:lvl w:ilvl="3" w:tplc="81984D88">
      <w:numFmt w:val="decimal"/>
      <w:lvlText w:val=""/>
      <w:lvlJc w:val="left"/>
    </w:lvl>
    <w:lvl w:ilvl="4" w:tplc="B2F4E0BE">
      <w:numFmt w:val="decimal"/>
      <w:lvlText w:val=""/>
      <w:lvlJc w:val="left"/>
    </w:lvl>
    <w:lvl w:ilvl="5" w:tplc="69A454EC">
      <w:numFmt w:val="decimal"/>
      <w:lvlText w:val=""/>
      <w:lvlJc w:val="left"/>
    </w:lvl>
    <w:lvl w:ilvl="6" w:tplc="4C1C313E">
      <w:numFmt w:val="decimal"/>
      <w:lvlText w:val=""/>
      <w:lvlJc w:val="left"/>
    </w:lvl>
    <w:lvl w:ilvl="7" w:tplc="8E2E16F6">
      <w:numFmt w:val="decimal"/>
      <w:lvlText w:val=""/>
      <w:lvlJc w:val="left"/>
    </w:lvl>
    <w:lvl w:ilvl="8" w:tplc="614C311A">
      <w:numFmt w:val="decimal"/>
      <w:lvlText w:val=""/>
      <w:lvlJc w:val="left"/>
    </w:lvl>
  </w:abstractNum>
  <w:abstractNum w:abstractNumId="1">
    <w:nsid w:val="000026A6"/>
    <w:multiLevelType w:val="hybridMultilevel"/>
    <w:tmpl w:val="19040730"/>
    <w:lvl w:ilvl="0" w:tplc="2ECA8B42">
      <w:start w:val="3"/>
      <w:numFmt w:val="decimal"/>
      <w:lvlText w:val="%1."/>
      <w:lvlJc w:val="left"/>
    </w:lvl>
    <w:lvl w:ilvl="1" w:tplc="C686932C">
      <w:numFmt w:val="decimal"/>
      <w:lvlText w:val=""/>
      <w:lvlJc w:val="left"/>
    </w:lvl>
    <w:lvl w:ilvl="2" w:tplc="88AEE846">
      <w:numFmt w:val="decimal"/>
      <w:lvlText w:val=""/>
      <w:lvlJc w:val="left"/>
    </w:lvl>
    <w:lvl w:ilvl="3" w:tplc="76645AFE">
      <w:numFmt w:val="decimal"/>
      <w:lvlText w:val=""/>
      <w:lvlJc w:val="left"/>
    </w:lvl>
    <w:lvl w:ilvl="4" w:tplc="4998C652">
      <w:numFmt w:val="decimal"/>
      <w:lvlText w:val=""/>
      <w:lvlJc w:val="left"/>
    </w:lvl>
    <w:lvl w:ilvl="5" w:tplc="CE9CC2FC">
      <w:numFmt w:val="decimal"/>
      <w:lvlText w:val=""/>
      <w:lvlJc w:val="left"/>
    </w:lvl>
    <w:lvl w:ilvl="6" w:tplc="D1BA8056">
      <w:numFmt w:val="decimal"/>
      <w:lvlText w:val=""/>
      <w:lvlJc w:val="left"/>
    </w:lvl>
    <w:lvl w:ilvl="7" w:tplc="0A86211C">
      <w:numFmt w:val="decimal"/>
      <w:lvlText w:val=""/>
      <w:lvlJc w:val="left"/>
    </w:lvl>
    <w:lvl w:ilvl="8" w:tplc="A3E8A378">
      <w:numFmt w:val="decimal"/>
      <w:lvlText w:val=""/>
      <w:lvlJc w:val="left"/>
    </w:lvl>
  </w:abstractNum>
  <w:abstractNum w:abstractNumId="2">
    <w:nsid w:val="00002D12"/>
    <w:multiLevelType w:val="hybridMultilevel"/>
    <w:tmpl w:val="5E8E0B74"/>
    <w:lvl w:ilvl="0" w:tplc="E42ACF26">
      <w:start w:val="1"/>
      <w:numFmt w:val="decimal"/>
      <w:lvlText w:val="%1)"/>
      <w:lvlJc w:val="left"/>
    </w:lvl>
    <w:lvl w:ilvl="1" w:tplc="78BE9A7A">
      <w:numFmt w:val="decimal"/>
      <w:lvlText w:val=""/>
      <w:lvlJc w:val="left"/>
    </w:lvl>
    <w:lvl w:ilvl="2" w:tplc="AE685DE4">
      <w:numFmt w:val="decimal"/>
      <w:lvlText w:val=""/>
      <w:lvlJc w:val="left"/>
    </w:lvl>
    <w:lvl w:ilvl="3" w:tplc="89889924">
      <w:numFmt w:val="decimal"/>
      <w:lvlText w:val=""/>
      <w:lvlJc w:val="left"/>
    </w:lvl>
    <w:lvl w:ilvl="4" w:tplc="6944D8D2">
      <w:numFmt w:val="decimal"/>
      <w:lvlText w:val=""/>
      <w:lvlJc w:val="left"/>
    </w:lvl>
    <w:lvl w:ilvl="5" w:tplc="88C6B66A">
      <w:numFmt w:val="decimal"/>
      <w:lvlText w:val=""/>
      <w:lvlJc w:val="left"/>
    </w:lvl>
    <w:lvl w:ilvl="6" w:tplc="6D88884A">
      <w:numFmt w:val="decimal"/>
      <w:lvlText w:val=""/>
      <w:lvlJc w:val="left"/>
    </w:lvl>
    <w:lvl w:ilvl="7" w:tplc="02EED9EC">
      <w:numFmt w:val="decimal"/>
      <w:lvlText w:val=""/>
      <w:lvlJc w:val="left"/>
    </w:lvl>
    <w:lvl w:ilvl="8" w:tplc="F378F8F8">
      <w:numFmt w:val="decimal"/>
      <w:lvlText w:val=""/>
      <w:lvlJc w:val="left"/>
    </w:lvl>
  </w:abstractNum>
  <w:abstractNum w:abstractNumId="3">
    <w:nsid w:val="000039B3"/>
    <w:multiLevelType w:val="hybridMultilevel"/>
    <w:tmpl w:val="FC60B7DA"/>
    <w:lvl w:ilvl="0" w:tplc="AA9E2342">
      <w:numFmt w:val="decimal"/>
      <w:lvlText w:val="%1."/>
      <w:lvlJc w:val="left"/>
    </w:lvl>
    <w:lvl w:ilvl="1" w:tplc="054EEE62">
      <w:start w:val="1"/>
      <w:numFmt w:val="bullet"/>
      <w:lvlText w:val=""/>
      <w:lvlJc w:val="left"/>
    </w:lvl>
    <w:lvl w:ilvl="2" w:tplc="E978666E">
      <w:numFmt w:val="decimal"/>
      <w:lvlText w:val=""/>
      <w:lvlJc w:val="left"/>
    </w:lvl>
    <w:lvl w:ilvl="3" w:tplc="11402E20">
      <w:numFmt w:val="decimal"/>
      <w:lvlText w:val=""/>
      <w:lvlJc w:val="left"/>
    </w:lvl>
    <w:lvl w:ilvl="4" w:tplc="105268BC">
      <w:numFmt w:val="decimal"/>
      <w:lvlText w:val=""/>
      <w:lvlJc w:val="left"/>
    </w:lvl>
    <w:lvl w:ilvl="5" w:tplc="8B98E6A8">
      <w:numFmt w:val="decimal"/>
      <w:lvlText w:val=""/>
      <w:lvlJc w:val="left"/>
    </w:lvl>
    <w:lvl w:ilvl="6" w:tplc="800CE266">
      <w:numFmt w:val="decimal"/>
      <w:lvlText w:val=""/>
      <w:lvlJc w:val="left"/>
    </w:lvl>
    <w:lvl w:ilvl="7" w:tplc="FE9E7E7E">
      <w:numFmt w:val="decimal"/>
      <w:lvlText w:val=""/>
      <w:lvlJc w:val="left"/>
    </w:lvl>
    <w:lvl w:ilvl="8" w:tplc="1D301D7C">
      <w:numFmt w:val="decimal"/>
      <w:lvlText w:val=""/>
      <w:lvlJc w:val="left"/>
    </w:lvl>
  </w:abstractNum>
  <w:abstractNum w:abstractNumId="4">
    <w:nsid w:val="0000428B"/>
    <w:multiLevelType w:val="hybridMultilevel"/>
    <w:tmpl w:val="F2205B08"/>
    <w:lvl w:ilvl="0" w:tplc="DC648F88">
      <w:start w:val="10"/>
      <w:numFmt w:val="decimal"/>
      <w:lvlText w:val="%1)"/>
      <w:lvlJc w:val="left"/>
    </w:lvl>
    <w:lvl w:ilvl="1" w:tplc="EAC2B14C">
      <w:start w:val="11"/>
      <w:numFmt w:val="decimal"/>
      <w:lvlText w:val="%2."/>
      <w:lvlJc w:val="left"/>
    </w:lvl>
    <w:lvl w:ilvl="2" w:tplc="367A6D8E">
      <w:numFmt w:val="decimal"/>
      <w:lvlText w:val=""/>
      <w:lvlJc w:val="left"/>
    </w:lvl>
    <w:lvl w:ilvl="3" w:tplc="59DA7106">
      <w:numFmt w:val="decimal"/>
      <w:lvlText w:val=""/>
      <w:lvlJc w:val="left"/>
    </w:lvl>
    <w:lvl w:ilvl="4" w:tplc="8244FB44">
      <w:numFmt w:val="decimal"/>
      <w:lvlText w:val=""/>
      <w:lvlJc w:val="left"/>
    </w:lvl>
    <w:lvl w:ilvl="5" w:tplc="083404F6">
      <w:numFmt w:val="decimal"/>
      <w:lvlText w:val=""/>
      <w:lvlJc w:val="left"/>
    </w:lvl>
    <w:lvl w:ilvl="6" w:tplc="D2FEE4CE">
      <w:numFmt w:val="decimal"/>
      <w:lvlText w:val=""/>
      <w:lvlJc w:val="left"/>
    </w:lvl>
    <w:lvl w:ilvl="7" w:tplc="53B6C73A">
      <w:numFmt w:val="decimal"/>
      <w:lvlText w:val=""/>
      <w:lvlJc w:val="left"/>
    </w:lvl>
    <w:lvl w:ilvl="8" w:tplc="754EA038">
      <w:numFmt w:val="decimal"/>
      <w:lvlText w:val=""/>
      <w:lvlJc w:val="left"/>
    </w:lvl>
  </w:abstractNum>
  <w:abstractNum w:abstractNumId="5">
    <w:nsid w:val="00004509"/>
    <w:multiLevelType w:val="hybridMultilevel"/>
    <w:tmpl w:val="F97829BE"/>
    <w:lvl w:ilvl="0" w:tplc="B2F029B8">
      <w:start w:val="1"/>
      <w:numFmt w:val="bullet"/>
      <w:lvlText w:val="•"/>
      <w:lvlJc w:val="left"/>
    </w:lvl>
    <w:lvl w:ilvl="1" w:tplc="F584575E">
      <w:numFmt w:val="decimal"/>
      <w:lvlText w:val=""/>
      <w:lvlJc w:val="left"/>
    </w:lvl>
    <w:lvl w:ilvl="2" w:tplc="36805374">
      <w:numFmt w:val="decimal"/>
      <w:lvlText w:val=""/>
      <w:lvlJc w:val="left"/>
    </w:lvl>
    <w:lvl w:ilvl="3" w:tplc="22C8BC64">
      <w:numFmt w:val="decimal"/>
      <w:lvlText w:val=""/>
      <w:lvlJc w:val="left"/>
    </w:lvl>
    <w:lvl w:ilvl="4" w:tplc="E1C4D0E4">
      <w:numFmt w:val="decimal"/>
      <w:lvlText w:val=""/>
      <w:lvlJc w:val="left"/>
    </w:lvl>
    <w:lvl w:ilvl="5" w:tplc="4FA62D90">
      <w:numFmt w:val="decimal"/>
      <w:lvlText w:val=""/>
      <w:lvlJc w:val="left"/>
    </w:lvl>
    <w:lvl w:ilvl="6" w:tplc="41884B8C">
      <w:numFmt w:val="decimal"/>
      <w:lvlText w:val=""/>
      <w:lvlJc w:val="left"/>
    </w:lvl>
    <w:lvl w:ilvl="7" w:tplc="C6D8D4E4">
      <w:numFmt w:val="decimal"/>
      <w:lvlText w:val=""/>
      <w:lvlJc w:val="left"/>
    </w:lvl>
    <w:lvl w:ilvl="8" w:tplc="D578FD98">
      <w:numFmt w:val="decimal"/>
      <w:lvlText w:val=""/>
      <w:lvlJc w:val="left"/>
    </w:lvl>
  </w:abstractNum>
  <w:abstractNum w:abstractNumId="6">
    <w:nsid w:val="00004DC8"/>
    <w:multiLevelType w:val="hybridMultilevel"/>
    <w:tmpl w:val="20E0BA50"/>
    <w:lvl w:ilvl="0" w:tplc="34422ED2">
      <w:start w:val="2"/>
      <w:numFmt w:val="decimal"/>
      <w:lvlText w:val="%1."/>
      <w:lvlJc w:val="left"/>
    </w:lvl>
    <w:lvl w:ilvl="1" w:tplc="9D0080A8">
      <w:numFmt w:val="decimal"/>
      <w:lvlText w:val=""/>
      <w:lvlJc w:val="left"/>
    </w:lvl>
    <w:lvl w:ilvl="2" w:tplc="3F46BA14">
      <w:numFmt w:val="decimal"/>
      <w:lvlText w:val=""/>
      <w:lvlJc w:val="left"/>
    </w:lvl>
    <w:lvl w:ilvl="3" w:tplc="04B279A2">
      <w:numFmt w:val="decimal"/>
      <w:lvlText w:val=""/>
      <w:lvlJc w:val="left"/>
    </w:lvl>
    <w:lvl w:ilvl="4" w:tplc="B63EFB68">
      <w:numFmt w:val="decimal"/>
      <w:lvlText w:val=""/>
      <w:lvlJc w:val="left"/>
    </w:lvl>
    <w:lvl w:ilvl="5" w:tplc="72FA462C">
      <w:numFmt w:val="decimal"/>
      <w:lvlText w:val=""/>
      <w:lvlJc w:val="left"/>
    </w:lvl>
    <w:lvl w:ilvl="6" w:tplc="531E0448">
      <w:numFmt w:val="decimal"/>
      <w:lvlText w:val=""/>
      <w:lvlJc w:val="left"/>
    </w:lvl>
    <w:lvl w:ilvl="7" w:tplc="8EEA190C">
      <w:numFmt w:val="decimal"/>
      <w:lvlText w:val=""/>
      <w:lvlJc w:val="left"/>
    </w:lvl>
    <w:lvl w:ilvl="8" w:tplc="5454B04E">
      <w:numFmt w:val="decimal"/>
      <w:lvlText w:val=""/>
      <w:lvlJc w:val="left"/>
    </w:lvl>
  </w:abstractNum>
  <w:abstractNum w:abstractNumId="7">
    <w:nsid w:val="00005D03"/>
    <w:multiLevelType w:val="hybridMultilevel"/>
    <w:tmpl w:val="7DFCA5E4"/>
    <w:lvl w:ilvl="0" w:tplc="9A0A0F38">
      <w:start w:val="1"/>
      <w:numFmt w:val="decimal"/>
      <w:lvlText w:val="%1)"/>
      <w:lvlJc w:val="left"/>
    </w:lvl>
    <w:lvl w:ilvl="1" w:tplc="58181F02">
      <w:numFmt w:val="decimal"/>
      <w:lvlText w:val=""/>
      <w:lvlJc w:val="left"/>
    </w:lvl>
    <w:lvl w:ilvl="2" w:tplc="1BA83D68">
      <w:numFmt w:val="decimal"/>
      <w:lvlText w:val=""/>
      <w:lvlJc w:val="left"/>
    </w:lvl>
    <w:lvl w:ilvl="3" w:tplc="2A8E0FCC">
      <w:numFmt w:val="decimal"/>
      <w:lvlText w:val=""/>
      <w:lvlJc w:val="left"/>
    </w:lvl>
    <w:lvl w:ilvl="4" w:tplc="42B81668">
      <w:numFmt w:val="decimal"/>
      <w:lvlText w:val=""/>
      <w:lvlJc w:val="left"/>
    </w:lvl>
    <w:lvl w:ilvl="5" w:tplc="FDF419E0">
      <w:numFmt w:val="decimal"/>
      <w:lvlText w:val=""/>
      <w:lvlJc w:val="left"/>
    </w:lvl>
    <w:lvl w:ilvl="6" w:tplc="1D083FD6">
      <w:numFmt w:val="decimal"/>
      <w:lvlText w:val=""/>
      <w:lvlJc w:val="left"/>
    </w:lvl>
    <w:lvl w:ilvl="7" w:tplc="74B263AE">
      <w:numFmt w:val="decimal"/>
      <w:lvlText w:val=""/>
      <w:lvlJc w:val="left"/>
    </w:lvl>
    <w:lvl w:ilvl="8" w:tplc="61FC80E8">
      <w:numFmt w:val="decimal"/>
      <w:lvlText w:val=""/>
      <w:lvlJc w:val="left"/>
    </w:lvl>
  </w:abstractNum>
  <w:abstractNum w:abstractNumId="8">
    <w:nsid w:val="00006443"/>
    <w:multiLevelType w:val="hybridMultilevel"/>
    <w:tmpl w:val="34DA1B78"/>
    <w:lvl w:ilvl="0" w:tplc="3BD6FE1C">
      <w:start w:val="1"/>
      <w:numFmt w:val="decimal"/>
      <w:lvlText w:val="%1)"/>
      <w:lvlJc w:val="left"/>
    </w:lvl>
    <w:lvl w:ilvl="1" w:tplc="329E1F40">
      <w:numFmt w:val="decimal"/>
      <w:lvlText w:val=""/>
      <w:lvlJc w:val="left"/>
    </w:lvl>
    <w:lvl w:ilvl="2" w:tplc="64FA4D76">
      <w:numFmt w:val="decimal"/>
      <w:lvlText w:val=""/>
      <w:lvlJc w:val="left"/>
    </w:lvl>
    <w:lvl w:ilvl="3" w:tplc="4088F004">
      <w:numFmt w:val="decimal"/>
      <w:lvlText w:val=""/>
      <w:lvlJc w:val="left"/>
    </w:lvl>
    <w:lvl w:ilvl="4" w:tplc="4E8A6B3C">
      <w:numFmt w:val="decimal"/>
      <w:lvlText w:val=""/>
      <w:lvlJc w:val="left"/>
    </w:lvl>
    <w:lvl w:ilvl="5" w:tplc="3ED87538">
      <w:numFmt w:val="decimal"/>
      <w:lvlText w:val=""/>
      <w:lvlJc w:val="left"/>
    </w:lvl>
    <w:lvl w:ilvl="6" w:tplc="3FE23612">
      <w:numFmt w:val="decimal"/>
      <w:lvlText w:val=""/>
      <w:lvlJc w:val="left"/>
    </w:lvl>
    <w:lvl w:ilvl="7" w:tplc="AF68B424">
      <w:numFmt w:val="decimal"/>
      <w:lvlText w:val=""/>
      <w:lvlJc w:val="left"/>
    </w:lvl>
    <w:lvl w:ilvl="8" w:tplc="781A1B8E">
      <w:numFmt w:val="decimal"/>
      <w:lvlText w:val=""/>
      <w:lvlJc w:val="left"/>
    </w:lvl>
  </w:abstractNum>
  <w:abstractNum w:abstractNumId="9">
    <w:nsid w:val="000066BB"/>
    <w:multiLevelType w:val="hybridMultilevel"/>
    <w:tmpl w:val="5B7648BA"/>
    <w:lvl w:ilvl="0" w:tplc="620860BA">
      <w:start w:val="3"/>
      <w:numFmt w:val="decimal"/>
      <w:lvlText w:val="%1)"/>
      <w:lvlJc w:val="left"/>
    </w:lvl>
    <w:lvl w:ilvl="1" w:tplc="49DAC0C4">
      <w:numFmt w:val="decimal"/>
      <w:lvlText w:val=""/>
      <w:lvlJc w:val="left"/>
    </w:lvl>
    <w:lvl w:ilvl="2" w:tplc="A9EE8D2A">
      <w:numFmt w:val="decimal"/>
      <w:lvlText w:val=""/>
      <w:lvlJc w:val="left"/>
    </w:lvl>
    <w:lvl w:ilvl="3" w:tplc="FF143D9E">
      <w:numFmt w:val="decimal"/>
      <w:lvlText w:val=""/>
      <w:lvlJc w:val="left"/>
    </w:lvl>
    <w:lvl w:ilvl="4" w:tplc="614C0162">
      <w:numFmt w:val="decimal"/>
      <w:lvlText w:val=""/>
      <w:lvlJc w:val="left"/>
    </w:lvl>
    <w:lvl w:ilvl="5" w:tplc="8B8E6CE2">
      <w:numFmt w:val="decimal"/>
      <w:lvlText w:val=""/>
      <w:lvlJc w:val="left"/>
    </w:lvl>
    <w:lvl w:ilvl="6" w:tplc="AAECB3AA">
      <w:numFmt w:val="decimal"/>
      <w:lvlText w:val=""/>
      <w:lvlJc w:val="left"/>
    </w:lvl>
    <w:lvl w:ilvl="7" w:tplc="F98E71EE">
      <w:numFmt w:val="decimal"/>
      <w:lvlText w:val=""/>
      <w:lvlJc w:val="left"/>
    </w:lvl>
    <w:lvl w:ilvl="8" w:tplc="518E1708">
      <w:numFmt w:val="decimal"/>
      <w:lvlText w:val=""/>
      <w:lvlJc w:val="left"/>
    </w:lvl>
  </w:abstractNum>
  <w:abstractNum w:abstractNumId="10">
    <w:nsid w:val="0000701F"/>
    <w:multiLevelType w:val="hybridMultilevel"/>
    <w:tmpl w:val="D18ECDFA"/>
    <w:lvl w:ilvl="0" w:tplc="94C83B38">
      <w:start w:val="1"/>
      <w:numFmt w:val="bullet"/>
      <w:lvlText w:val=""/>
      <w:lvlJc w:val="left"/>
    </w:lvl>
    <w:lvl w:ilvl="1" w:tplc="1B6A28FA">
      <w:numFmt w:val="decimal"/>
      <w:lvlText w:val=""/>
      <w:lvlJc w:val="left"/>
    </w:lvl>
    <w:lvl w:ilvl="2" w:tplc="466C11F6">
      <w:numFmt w:val="decimal"/>
      <w:lvlText w:val=""/>
      <w:lvlJc w:val="left"/>
    </w:lvl>
    <w:lvl w:ilvl="3" w:tplc="6E76147C">
      <w:numFmt w:val="decimal"/>
      <w:lvlText w:val=""/>
      <w:lvlJc w:val="left"/>
    </w:lvl>
    <w:lvl w:ilvl="4" w:tplc="496AEC34">
      <w:numFmt w:val="decimal"/>
      <w:lvlText w:val=""/>
      <w:lvlJc w:val="left"/>
    </w:lvl>
    <w:lvl w:ilvl="5" w:tplc="2FD0AF80">
      <w:numFmt w:val="decimal"/>
      <w:lvlText w:val=""/>
      <w:lvlJc w:val="left"/>
    </w:lvl>
    <w:lvl w:ilvl="6" w:tplc="5482860A">
      <w:numFmt w:val="decimal"/>
      <w:lvlText w:val=""/>
      <w:lvlJc w:val="left"/>
    </w:lvl>
    <w:lvl w:ilvl="7" w:tplc="A7B0B9FA">
      <w:numFmt w:val="decimal"/>
      <w:lvlText w:val=""/>
      <w:lvlJc w:val="left"/>
    </w:lvl>
    <w:lvl w:ilvl="8" w:tplc="5998A00C">
      <w:numFmt w:val="decimal"/>
      <w:lvlText w:val=""/>
      <w:lvlJc w:val="left"/>
    </w:lvl>
  </w:abstractNum>
  <w:abstractNum w:abstractNumId="11">
    <w:nsid w:val="0000767D"/>
    <w:multiLevelType w:val="hybridMultilevel"/>
    <w:tmpl w:val="42E6F342"/>
    <w:lvl w:ilvl="0" w:tplc="ADA0773E">
      <w:start w:val="1"/>
      <w:numFmt w:val="bullet"/>
      <w:lvlText w:val="•"/>
      <w:lvlJc w:val="left"/>
    </w:lvl>
    <w:lvl w:ilvl="1" w:tplc="2BBC57B0">
      <w:numFmt w:val="decimal"/>
      <w:lvlText w:val=""/>
      <w:lvlJc w:val="left"/>
    </w:lvl>
    <w:lvl w:ilvl="2" w:tplc="6BA4EFBC">
      <w:numFmt w:val="decimal"/>
      <w:lvlText w:val=""/>
      <w:lvlJc w:val="left"/>
    </w:lvl>
    <w:lvl w:ilvl="3" w:tplc="91584268">
      <w:numFmt w:val="decimal"/>
      <w:lvlText w:val=""/>
      <w:lvlJc w:val="left"/>
    </w:lvl>
    <w:lvl w:ilvl="4" w:tplc="0D969ED8">
      <w:numFmt w:val="decimal"/>
      <w:lvlText w:val=""/>
      <w:lvlJc w:val="left"/>
    </w:lvl>
    <w:lvl w:ilvl="5" w:tplc="6282A2D4">
      <w:numFmt w:val="decimal"/>
      <w:lvlText w:val=""/>
      <w:lvlJc w:val="left"/>
    </w:lvl>
    <w:lvl w:ilvl="6" w:tplc="18749928">
      <w:numFmt w:val="decimal"/>
      <w:lvlText w:val=""/>
      <w:lvlJc w:val="left"/>
    </w:lvl>
    <w:lvl w:ilvl="7" w:tplc="2910A768">
      <w:numFmt w:val="decimal"/>
      <w:lvlText w:val=""/>
      <w:lvlJc w:val="left"/>
    </w:lvl>
    <w:lvl w:ilvl="8" w:tplc="CA6E744C">
      <w:numFmt w:val="decimal"/>
      <w:lvlText w:val=""/>
      <w:lvlJc w:val="left"/>
    </w:lvl>
  </w:abstractNum>
  <w:abstractNum w:abstractNumId="12">
    <w:nsid w:val="00007A5A"/>
    <w:multiLevelType w:val="hybridMultilevel"/>
    <w:tmpl w:val="E5F81614"/>
    <w:lvl w:ilvl="0" w:tplc="421A4B66">
      <w:start w:val="1"/>
      <w:numFmt w:val="bullet"/>
      <w:lvlText w:val="•"/>
      <w:lvlJc w:val="left"/>
    </w:lvl>
    <w:lvl w:ilvl="1" w:tplc="183C32EA">
      <w:start w:val="1"/>
      <w:numFmt w:val="bullet"/>
      <w:lvlText w:val=""/>
      <w:lvlJc w:val="left"/>
    </w:lvl>
    <w:lvl w:ilvl="2" w:tplc="C0D64CA6">
      <w:numFmt w:val="decimal"/>
      <w:lvlText w:val=""/>
      <w:lvlJc w:val="left"/>
    </w:lvl>
    <w:lvl w:ilvl="3" w:tplc="EE7484DC">
      <w:numFmt w:val="decimal"/>
      <w:lvlText w:val=""/>
      <w:lvlJc w:val="left"/>
    </w:lvl>
    <w:lvl w:ilvl="4" w:tplc="7DA8FD32">
      <w:numFmt w:val="decimal"/>
      <w:lvlText w:val=""/>
      <w:lvlJc w:val="left"/>
    </w:lvl>
    <w:lvl w:ilvl="5" w:tplc="01C42A08">
      <w:numFmt w:val="decimal"/>
      <w:lvlText w:val=""/>
      <w:lvlJc w:val="left"/>
    </w:lvl>
    <w:lvl w:ilvl="6" w:tplc="F07C8356">
      <w:numFmt w:val="decimal"/>
      <w:lvlText w:val=""/>
      <w:lvlJc w:val="left"/>
    </w:lvl>
    <w:lvl w:ilvl="7" w:tplc="0BDAF89A">
      <w:numFmt w:val="decimal"/>
      <w:lvlText w:val=""/>
      <w:lvlJc w:val="left"/>
    </w:lvl>
    <w:lvl w:ilvl="8" w:tplc="D3CE10E4">
      <w:numFmt w:val="decimal"/>
      <w:lvlText w:val=""/>
      <w:lvlJc w:val="left"/>
    </w:lvl>
  </w:abstractNum>
  <w:abstractNum w:abstractNumId="13">
    <w:nsid w:val="0B962B40"/>
    <w:multiLevelType w:val="hybridMultilevel"/>
    <w:tmpl w:val="E4D8F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83399"/>
    <w:multiLevelType w:val="hybridMultilevel"/>
    <w:tmpl w:val="82EAA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1"/>
  </w:num>
  <w:num w:numId="9">
    <w:abstractNumId w:val="10"/>
  </w:num>
  <w:num w:numId="10">
    <w:abstractNumId w:val="7"/>
  </w:num>
  <w:num w:numId="11">
    <w:abstractNumId w:val="12"/>
  </w:num>
  <w:num w:numId="12">
    <w:abstractNumId w:val="11"/>
  </w:num>
  <w:num w:numId="13">
    <w:abstractNumId w:val="5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046"/>
    <w:rsid w:val="0002561A"/>
    <w:rsid w:val="0006446D"/>
    <w:rsid w:val="000C7967"/>
    <w:rsid w:val="000F69AA"/>
    <w:rsid w:val="00105E69"/>
    <w:rsid w:val="0012127B"/>
    <w:rsid w:val="00165AD9"/>
    <w:rsid w:val="00185CA3"/>
    <w:rsid w:val="001C16A6"/>
    <w:rsid w:val="001E7C9F"/>
    <w:rsid w:val="001F5FAE"/>
    <w:rsid w:val="00232318"/>
    <w:rsid w:val="0025067A"/>
    <w:rsid w:val="0025459A"/>
    <w:rsid w:val="00293874"/>
    <w:rsid w:val="002A02A5"/>
    <w:rsid w:val="002B51B5"/>
    <w:rsid w:val="002C5BA8"/>
    <w:rsid w:val="002E0DB8"/>
    <w:rsid w:val="00333ACD"/>
    <w:rsid w:val="00356E99"/>
    <w:rsid w:val="00383B11"/>
    <w:rsid w:val="003A0252"/>
    <w:rsid w:val="003A5DC6"/>
    <w:rsid w:val="003E3046"/>
    <w:rsid w:val="00401313"/>
    <w:rsid w:val="00441861"/>
    <w:rsid w:val="00455626"/>
    <w:rsid w:val="004C01E2"/>
    <w:rsid w:val="00535173"/>
    <w:rsid w:val="00580D3F"/>
    <w:rsid w:val="006277AE"/>
    <w:rsid w:val="00693E9A"/>
    <w:rsid w:val="006B52DA"/>
    <w:rsid w:val="006D2F27"/>
    <w:rsid w:val="006E31EA"/>
    <w:rsid w:val="006F0C93"/>
    <w:rsid w:val="006F6B3F"/>
    <w:rsid w:val="006F7B72"/>
    <w:rsid w:val="0077236E"/>
    <w:rsid w:val="00785F7A"/>
    <w:rsid w:val="007B0014"/>
    <w:rsid w:val="008A04F9"/>
    <w:rsid w:val="008B65F0"/>
    <w:rsid w:val="008B718A"/>
    <w:rsid w:val="008D399C"/>
    <w:rsid w:val="009213C6"/>
    <w:rsid w:val="00931119"/>
    <w:rsid w:val="009A23E4"/>
    <w:rsid w:val="009E3239"/>
    <w:rsid w:val="00A37F58"/>
    <w:rsid w:val="00A42578"/>
    <w:rsid w:val="00A6191F"/>
    <w:rsid w:val="00A61C56"/>
    <w:rsid w:val="00A939CC"/>
    <w:rsid w:val="00AC3F27"/>
    <w:rsid w:val="00AE324C"/>
    <w:rsid w:val="00AF46F8"/>
    <w:rsid w:val="00B07EC7"/>
    <w:rsid w:val="00B322ED"/>
    <w:rsid w:val="00B51321"/>
    <w:rsid w:val="00BA0D4E"/>
    <w:rsid w:val="00BC07A3"/>
    <w:rsid w:val="00BC1C2B"/>
    <w:rsid w:val="00BC281E"/>
    <w:rsid w:val="00BC420F"/>
    <w:rsid w:val="00BF0EB2"/>
    <w:rsid w:val="00C1147B"/>
    <w:rsid w:val="00C830F2"/>
    <w:rsid w:val="00D16B75"/>
    <w:rsid w:val="00D451A8"/>
    <w:rsid w:val="00DC57B6"/>
    <w:rsid w:val="00DE4EC4"/>
    <w:rsid w:val="00DE70C8"/>
    <w:rsid w:val="00DF7B33"/>
    <w:rsid w:val="00E700D4"/>
    <w:rsid w:val="00E73007"/>
    <w:rsid w:val="00E74904"/>
    <w:rsid w:val="00EC0C60"/>
    <w:rsid w:val="00EE5702"/>
    <w:rsid w:val="00F628BB"/>
    <w:rsid w:val="00FC2DFC"/>
    <w:rsid w:val="00FD7B76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C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3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3AC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DE70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451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51A8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451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51A8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5F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5F7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E0D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2E0DB8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E0DB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E0DB8"/>
    <w:pPr>
      <w:widowControl w:val="0"/>
      <w:autoSpaceDE w:val="0"/>
      <w:autoSpaceDN w:val="0"/>
      <w:spacing w:line="274" w:lineRule="exact"/>
      <w:ind w:left="398"/>
      <w:outlineLvl w:val="1"/>
    </w:pPr>
    <w:rPr>
      <w:rFonts w:eastAsia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E0DB8"/>
    <w:pPr>
      <w:widowControl w:val="0"/>
      <w:autoSpaceDE w:val="0"/>
      <w:autoSpaceDN w:val="0"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C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3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3AC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DE70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451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51A8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451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51A8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5F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5F7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E0D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2E0DB8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E0DB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E0DB8"/>
    <w:pPr>
      <w:widowControl w:val="0"/>
      <w:autoSpaceDE w:val="0"/>
      <w:autoSpaceDN w:val="0"/>
      <w:spacing w:line="274" w:lineRule="exact"/>
      <w:ind w:left="398"/>
      <w:outlineLvl w:val="1"/>
    </w:pPr>
    <w:rPr>
      <w:rFonts w:eastAsia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E0DB8"/>
    <w:pPr>
      <w:widowControl w:val="0"/>
      <w:autoSpaceDE w:val="0"/>
      <w:autoSpaceDN w:val="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рзт</dc:creator>
  <cp:lastModifiedBy>зиля</cp:lastModifiedBy>
  <cp:revision>4</cp:revision>
  <cp:lastPrinted>2022-01-15T10:39:00Z</cp:lastPrinted>
  <dcterms:created xsi:type="dcterms:W3CDTF">2022-01-23T13:01:00Z</dcterms:created>
  <dcterms:modified xsi:type="dcterms:W3CDTF">2022-03-27T15:35:00Z</dcterms:modified>
</cp:coreProperties>
</file>